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17D3BE39" w:rsidRDefault="774362B1" w14:textId="05603A14" w14:paraId="4B3C3F89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eastAsia="Calibri" w:cs="Times New Roman"/>
          <w:sz w:val="32"/>
          <w:szCs w:val="32"/>
        </w:rPr>
      </w:pPr>
      <w:r w:rsidRPr="68506EC2" w:rsidR="68506EC2">
        <w:rPr>
          <w:sz w:val="32"/>
          <w:szCs w:val="32"/>
        </w:rPr>
        <w:t xml:space="preserve">     Interior Design &amp; Decorating 30 - </w:t>
      </w:r>
      <w:r w:rsidRPr="62BE6102" w:rsidR="62BE6102">
        <w:rPr>
          <w:rFonts w:ascii="Calibri" w:hAnsi="Calibri" w:eastAsia="Calibri" w:cs="Calibri"/>
          <w:noProof w:val="0"/>
          <w:sz w:val="32"/>
          <w:szCs w:val="32"/>
          <w:lang w:val="en-US"/>
        </w:rPr>
        <w:t>Module 2: Elements of Design (Core)</w:t>
      </w:r>
      <w:r>
        <w:br/>
      </w:r>
      <w:r w:rsidR="03B826FA"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7730E4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179" cy="673679"/>
            <wp:effectExtent l="0" t="0" r="0" b="0"/>
            <wp:wrapSquare wrapText="bothSides"/>
            <wp:docPr id="2000904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30E41E" w:rsidR="00D02354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17D3BE39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17D3BE39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62BE6102" w:rsidRDefault="00D02354" w14:paraId="0DAEE958" w14:textId="17DEDE30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2BE6102" w:rsidR="62BE610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Examine the elements of design.</w:t>
            </w:r>
          </w:p>
        </w:tc>
        <w:tc>
          <w:tcPr>
            <w:tcW w:w="3249" w:type="dxa"/>
            <w:tcMar/>
          </w:tcPr>
          <w:p w:rsidR="34EAE4F7" w:rsidP="32169E8C" w:rsidRDefault="34EAE4F7" w14:paraId="0AE57A90" w14:textId="72F7638C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17D3BE39" w:rsidR="00D02354">
              <w:rPr>
                <w:rFonts w:ascii="Calibri" w:hAnsi="Calibri" w:cs="" w:asciiTheme="minorAscii" w:hAnsiTheme="minorAscii" w:cstheme="minorBidi"/>
              </w:rPr>
              <w:t xml:space="preserve">You can </w:t>
            </w:r>
            <w:r w:rsidRPr="17D3BE39" w:rsidR="00D02354">
              <w:rPr>
                <w:rFonts w:ascii="Calibri" w:hAnsi="Calibri" w:cs="" w:asciiTheme="minorAscii" w:hAnsiTheme="minorAscii" w:cstheme="minorBidi"/>
              </w:rPr>
              <w:t>thoughtfully</w:t>
            </w:r>
            <w:r w:rsidRPr="17D3BE39" w:rsidR="00D02354">
              <w:rPr>
                <w:rFonts w:ascii="Calibri" w:hAnsi="Calibri" w:cs="" w:asciiTheme="minorAscii" w:hAnsiTheme="minorAscii" w:cstheme="minorBidi"/>
              </w:rPr>
              <w:t xml:space="preserve"> e</w:t>
            </w:r>
            <w:r w:rsidRPr="17D3BE39" w:rsidR="62BE610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xamine</w:t>
            </w:r>
            <w:r w:rsidRPr="17D3BE39" w:rsidR="62BE610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 elements of design.</w:t>
            </w:r>
            <w:r>
              <w:br/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7B52FA5F" w:rsidRDefault="683C5658" w14:paraId="13B9D740" w14:textId="5A54389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>Experimenting with different types of elements of design to see how they change a space</w:t>
            </w:r>
          </w:p>
          <w:p w:rsidR="7B52FA5F" w:rsidP="7B52FA5F" w:rsidRDefault="7B52FA5F" w14:paraId="4A55EC35" w14:textId="430C54A0">
            <w:pPr>
              <w:pStyle w:val="ListParagraph"/>
              <w:numPr>
                <w:ilvl w:val="0"/>
                <w:numId w:val="5"/>
              </w:numPr>
              <w:rPr/>
            </w:pP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Manipulating line space, texture, </w:t>
            </w:r>
            <w:proofErr w:type="spellStart"/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>etc</w:t>
            </w:r>
            <w:proofErr w:type="spellEnd"/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to view differences in a space</w:t>
            </w:r>
          </w:p>
          <w:p w:rsidR="7B52FA5F" w:rsidP="7B52FA5F" w:rsidRDefault="7B52FA5F" w14:paraId="5B629067" w14:textId="79547BEF">
            <w:pPr>
              <w:pStyle w:val="ListParagraph"/>
              <w:numPr>
                <w:ilvl w:val="0"/>
                <w:numId w:val="5"/>
              </w:numPr>
              <w:rPr/>
            </w:pP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>Demonstrating with examples what color changes do to a space</w:t>
            </w:r>
          </w:p>
          <w:p w:rsidR="7B52FA5F" w:rsidP="7B52FA5F" w:rsidRDefault="7B52FA5F" w14:paraId="7A36F74A" w14:textId="035D8CA6">
            <w:pPr>
              <w:pStyle w:val="ListParagraph"/>
              <w:numPr>
                <w:ilvl w:val="0"/>
                <w:numId w:val="5"/>
              </w:numPr>
              <w:rPr/>
            </w:pP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>Predicting changes to a space by the change of an element of design and then physically altering the space to see if the change in effect did occur</w:t>
            </w:r>
          </w:p>
          <w:p w:rsidRPr="00340622" w:rsidR="00D02354" w:rsidP="4BF03B2B" w:rsidRDefault="00D02354" w14:paraId="0A3A7AD0" w14:textId="1FDA212C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2BE6102" w:rsidRDefault="00D02354" w14:paraId="66D61CDA" w14:textId="0F8286EF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2BE6102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62BE6102" w:rsidR="62BE610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examine the elements of design.</w:t>
            </w:r>
          </w:p>
          <w:p w:rsidR="00D02354" w:rsidP="34EAE4F7" w:rsidRDefault="00D02354" w14:paraId="008626A1" w14:textId="4CDEC3D9">
            <w:pPr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>
              <w:br/>
            </w:r>
            <w:r w:rsidRPr="4132869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7B52FA5F" w:rsidRDefault="00D02354" w14:paraId="35849048" w14:textId="46C5AC7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>Describing the elements and principles of design and how they can create different effects in a space</w:t>
            </w:r>
          </w:p>
          <w:p w:rsidR="00D02354" w:rsidP="7B52FA5F" w:rsidRDefault="00D02354" w14:paraId="5FD480EA" w14:textId="666688FD">
            <w:pPr>
              <w:pStyle w:val="ListParagraph"/>
              <w:numPr>
                <w:ilvl w:val="0"/>
                <w:numId w:val="4"/>
              </w:numPr>
              <w:ind/>
              <w:rPr/>
            </w:pP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Describing how color can impact mood, </w:t>
            </w: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>behavior</w:t>
            </w: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and feeling in a space</w:t>
            </w:r>
          </w:p>
          <w:p w:rsidR="00D02354" w:rsidP="7B52FA5F" w:rsidRDefault="00D02354" w14:paraId="47EA8013" w14:textId="4EC04EBE">
            <w:pPr>
              <w:pStyle w:val="ListParagraph"/>
              <w:numPr>
                <w:ilvl w:val="0"/>
                <w:numId w:val="4"/>
              </w:numPr>
              <w:ind/>
              <w:rPr/>
            </w:pP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Explaining how changing one element of design can impact and alter the feeling of the space </w:t>
            </w:r>
          </w:p>
          <w:p w:rsidRPr="00340622" w:rsidR="00D02354" w:rsidP="17D3BE39" w:rsidRDefault="00D02354" w14:paraId="16E10604" w14:textId="0568A7F3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7D3BE39" w:rsidR="0A93C0B1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17D3BE39" w:rsidR="434DE106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17D3BE39" w:rsidR="0A93C0B1">
              <w:rPr>
                <w:rFonts w:ascii="Calibri" w:hAnsi="Calibri" w:cs="Calibri" w:asciiTheme="minorAscii" w:hAnsiTheme="minorAscii" w:cstheme="minorAscii"/>
              </w:rPr>
              <w:t>with relevant details and examples.</w:t>
            </w:r>
          </w:p>
        </w:tc>
        <w:tc>
          <w:tcPr>
            <w:tcW w:w="2880" w:type="dxa"/>
            <w:tcMar/>
          </w:tcPr>
          <w:p w:rsidR="635B4DE8" w:rsidP="62BE6102" w:rsidRDefault="635B4DE8" w14:paraId="35C5F1FE" w14:textId="4317BD07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2BE6102" w:rsidR="00D02354">
              <w:rPr>
                <w:rFonts w:ascii="Calibri" w:hAnsi="Calibri" w:cs="" w:asciiTheme="minorAscii" w:hAnsiTheme="minorAscii" w:cstheme="minorBidi"/>
              </w:rPr>
              <w:t xml:space="preserve">You are </w:t>
            </w:r>
            <w:r w:rsidRPr="62BE6102" w:rsidR="2BA0269E">
              <w:rPr>
                <w:rFonts w:ascii="Calibri" w:hAnsi="Calibri" w:cs="" w:asciiTheme="minorAscii" w:hAnsiTheme="minorAscii" w:cstheme="minorBidi"/>
              </w:rPr>
              <w:t>exploring and practicing</w:t>
            </w:r>
            <w:r w:rsidRPr="62BE6102" w:rsidR="2CC18B84">
              <w:rPr>
                <w:rFonts w:ascii="Calibri" w:hAnsi="Calibri" w:cs="" w:asciiTheme="minorAscii" w:hAnsiTheme="minorAscii" w:cstheme="minorBidi"/>
              </w:rPr>
              <w:t xml:space="preserve"> </w:t>
            </w:r>
            <w:r w:rsidRPr="62BE6102" w:rsidR="62BE610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examining the elements of design.</w:t>
            </w:r>
          </w:p>
          <w:p w:rsidR="4132869A" w:rsidP="4132869A" w:rsidRDefault="4132869A" w14:paraId="1B80172F" w14:textId="04F8A60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340622" w:rsidR="00D02354" w:rsidP="011F4682" w:rsidRDefault="00D02354" w14:paraId="10A6D69A" w14:textId="273501FD">
            <w:pPr>
              <w:pStyle w:val="ListParagraph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11F4682" w:rsidR="4A3FDE17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011F4682" w:rsidRDefault="00D02354" w14:paraId="422C6D3A" w14:textId="618A56F2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7D3BE39" w:rsidR="7B52FA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Learning about the different elements and principles of design</w:t>
            </w:r>
          </w:p>
          <w:p w:rsidRPr="00340622" w:rsidR="00D02354" w:rsidP="7B52FA5F" w:rsidRDefault="00D02354" w14:paraId="15ED43E1" w14:textId="67B8CDC7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17D3BE39" w:rsidR="7B52FA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Exploring the characteristics of the elements of design</w:t>
            </w:r>
          </w:p>
          <w:p w:rsidRPr="00340622" w:rsidR="00D02354" w:rsidP="7B52FA5F" w:rsidRDefault="00D02354" w14:paraId="2D126BCD" w14:textId="15BEFBD9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17D3BE39" w:rsidR="7B52FA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Learning about color theory and what role it plays in </w:t>
            </w:r>
            <w:proofErr w:type="gramStart"/>
            <w:r w:rsidRPr="17D3BE39" w:rsidR="7B52FA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 space</w:t>
            </w:r>
            <w:proofErr w:type="gramEnd"/>
          </w:p>
          <w:p w:rsidRPr="00340622" w:rsidR="00D02354" w:rsidP="7B52FA5F" w:rsidRDefault="00D02354" w14:paraId="7CE9D14A" w14:textId="43E02818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17D3BE39" w:rsidR="7B52FA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Starting to explore how changing an element can alter a space</w:t>
            </w:r>
          </w:p>
        </w:tc>
        <w:tc>
          <w:tcPr>
            <w:tcW w:w="3060" w:type="dxa"/>
            <w:tcMar/>
          </w:tcPr>
          <w:p w:rsidRPr="007603E2" w:rsidR="00D02354" w:rsidP="62BE6102" w:rsidRDefault="00D02354" w14:paraId="56EFA08E" w14:textId="67F1284A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2BE6102" w:rsidR="00D02354">
              <w:rPr>
                <w:rFonts w:ascii="Calibri" w:hAnsi="Calibri" w:cs="" w:asciiTheme="minorAscii" w:hAnsiTheme="minorAscii" w:cstheme="minorBidi"/>
              </w:rPr>
              <w:t xml:space="preserve">You are having </w:t>
            </w:r>
            <w:r w:rsidRPr="62BE6102" w:rsidR="5CEAAACA">
              <w:rPr>
                <w:rFonts w:ascii="Calibri" w:hAnsi="Calibri" w:cs="" w:asciiTheme="minorAscii" w:hAnsiTheme="minorAscii" w:cstheme="minorBidi"/>
              </w:rPr>
              <w:t>trouble</w:t>
            </w:r>
            <w:r w:rsidRPr="62BE6102" w:rsidR="7A2FE19E">
              <w:rPr>
                <w:rFonts w:ascii="Calibri" w:hAnsi="Calibri" w:cs="" w:asciiTheme="minorAscii" w:hAnsiTheme="minorAscii" w:cstheme="minorBidi"/>
              </w:rPr>
              <w:t xml:space="preserve"> </w:t>
            </w:r>
            <w:r w:rsidRPr="62BE6102" w:rsidR="62BE610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examining the elements of design.</w:t>
            </w:r>
          </w:p>
          <w:p w:rsidRPr="007603E2" w:rsidR="00D02354" w:rsidP="0C7C3007" w:rsidRDefault="00D02354" w14:paraId="40B7F99E" w14:textId="56E91F6D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7B52FA5F" w:rsidRDefault="00D02354" w14:paraId="54797817" w14:textId="3944864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What are the elements </w:t>
            </w: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>and principles</w:t>
            </w: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of design?</w:t>
            </w:r>
          </w:p>
          <w:p w:rsidRPr="007603E2" w:rsidR="00D02354" w:rsidP="7B52FA5F" w:rsidRDefault="00D02354" w14:paraId="440D8AAB" w14:textId="2132369D">
            <w:pPr>
              <w:pStyle w:val="ListParagraph"/>
              <w:numPr>
                <w:ilvl w:val="0"/>
                <w:numId w:val="1"/>
              </w:numPr>
              <w:rPr/>
            </w:pP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>What effects can the elements of design cause in a space?</w:t>
            </w:r>
          </w:p>
          <w:p w:rsidRPr="007603E2" w:rsidR="00D02354" w:rsidP="7B52FA5F" w:rsidRDefault="00D02354" w14:paraId="48789C49" w14:textId="3A429FC1">
            <w:pPr>
              <w:pStyle w:val="ListParagraph"/>
              <w:numPr>
                <w:ilvl w:val="0"/>
                <w:numId w:val="1"/>
              </w:numPr>
              <w:rPr/>
            </w:pP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>What are color relationships?</w:t>
            </w:r>
          </w:p>
          <w:p w:rsidRPr="007603E2" w:rsidR="00D02354" w:rsidP="7B52FA5F" w:rsidRDefault="00D02354" w14:paraId="5DC97827" w14:textId="60A5BFD0">
            <w:pPr>
              <w:pStyle w:val="ListParagraph"/>
              <w:numPr>
                <w:ilvl w:val="0"/>
                <w:numId w:val="1"/>
              </w:numPr>
              <w:rPr/>
            </w:pPr>
            <w:r w:rsidRPr="17D3BE39" w:rsidR="7B52FA5F">
              <w:rPr>
                <w:rFonts w:ascii="Calibri" w:hAnsi="Calibri" w:eastAsia="" w:cs="" w:asciiTheme="minorAscii" w:hAnsiTheme="minorAscii" w:eastAsiaTheme="minorEastAsia" w:cstheme="minorBidi"/>
              </w:rPr>
              <w:t>Why are color relationships so important to design?</w:t>
            </w:r>
          </w:p>
          <w:p w:rsidRPr="007603E2" w:rsidR="00D02354" w:rsidP="7B52FA5F" w:rsidRDefault="00D02354" w14:paraId="310F055C" w14:textId="62C7CE36">
            <w:pPr>
              <w:pStyle w:val="Normal"/>
              <w:ind w:left="0"/>
              <w:rPr>
                <w:rFonts w:ascii="Calibri" w:hAnsi="Calibri" w:eastAsia="Calibri" w:cs="Times New Roman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515B87"/>
    <w:multiLevelType w:val="hybridMultilevel"/>
    <w:tmpl w:val="1EFACACA"/>
    <w:lvl w:ilvl="0" w:tplc="2ED02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C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C0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0A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CA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88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A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6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049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22D62"/>
    <w:multiLevelType w:val="hybridMultilevel"/>
    <w:tmpl w:val="7C68FE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D7A4AF2"/>
    <w:multiLevelType w:val="hybridMultilevel"/>
    <w:tmpl w:val="D9680B5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2D15572"/>
    <w:multiLevelType w:val="hybridMultilevel"/>
    <w:tmpl w:val="7EE21FB2"/>
    <w:lvl w:ilvl="0" w:tplc="3F703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C1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2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3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AD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C1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A1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E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D3124E"/>
    <w:multiLevelType w:val="hybridMultilevel"/>
    <w:tmpl w:val="D080403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34513"/>
    <w:rsid w:val="011F4682"/>
    <w:rsid w:val="012B4174"/>
    <w:rsid w:val="0240160F"/>
    <w:rsid w:val="03B826FA"/>
    <w:rsid w:val="068A2630"/>
    <w:rsid w:val="0A93C0B1"/>
    <w:rsid w:val="0C19D0A4"/>
    <w:rsid w:val="0C7C3007"/>
    <w:rsid w:val="0DE43BD3"/>
    <w:rsid w:val="0E177D69"/>
    <w:rsid w:val="112BE661"/>
    <w:rsid w:val="12773320"/>
    <w:rsid w:val="17D3BE39"/>
    <w:rsid w:val="181D3DFE"/>
    <w:rsid w:val="1E735725"/>
    <w:rsid w:val="21AAF7E7"/>
    <w:rsid w:val="235AAD34"/>
    <w:rsid w:val="236E14AB"/>
    <w:rsid w:val="290DFC5E"/>
    <w:rsid w:val="2A7293B4"/>
    <w:rsid w:val="2AB0E56E"/>
    <w:rsid w:val="2BA0269E"/>
    <w:rsid w:val="2CC18B84"/>
    <w:rsid w:val="2F6451B2"/>
    <w:rsid w:val="30FAF80F"/>
    <w:rsid w:val="31002213"/>
    <w:rsid w:val="310C6371"/>
    <w:rsid w:val="32169E8C"/>
    <w:rsid w:val="32B4DEA4"/>
    <w:rsid w:val="3311CF00"/>
    <w:rsid w:val="3450AF05"/>
    <w:rsid w:val="348996F4"/>
    <w:rsid w:val="34EAE4F7"/>
    <w:rsid w:val="35CC3BBF"/>
    <w:rsid w:val="3799F99C"/>
    <w:rsid w:val="38D5A002"/>
    <w:rsid w:val="3B99BBC0"/>
    <w:rsid w:val="4132869A"/>
    <w:rsid w:val="434DE106"/>
    <w:rsid w:val="43D84F09"/>
    <w:rsid w:val="461DC66F"/>
    <w:rsid w:val="46DD3DC6"/>
    <w:rsid w:val="4899BE68"/>
    <w:rsid w:val="48AEB2CF"/>
    <w:rsid w:val="49694281"/>
    <w:rsid w:val="4A3FDE17"/>
    <w:rsid w:val="4BF03B2B"/>
    <w:rsid w:val="4C23FDA9"/>
    <w:rsid w:val="4F281302"/>
    <w:rsid w:val="4FE3CD53"/>
    <w:rsid w:val="50A8E744"/>
    <w:rsid w:val="53707A47"/>
    <w:rsid w:val="5435AD1A"/>
    <w:rsid w:val="58A220FF"/>
    <w:rsid w:val="58DA1817"/>
    <w:rsid w:val="5B587336"/>
    <w:rsid w:val="5B9AACF0"/>
    <w:rsid w:val="5CEAAACA"/>
    <w:rsid w:val="5E5DEDEB"/>
    <w:rsid w:val="619288A7"/>
    <w:rsid w:val="62BE6102"/>
    <w:rsid w:val="635B4DE8"/>
    <w:rsid w:val="63D9D21E"/>
    <w:rsid w:val="64FCAFE3"/>
    <w:rsid w:val="66B6E9C0"/>
    <w:rsid w:val="683C5658"/>
    <w:rsid w:val="68506EC2"/>
    <w:rsid w:val="6E2449DF"/>
    <w:rsid w:val="6EF2C9C7"/>
    <w:rsid w:val="74EB40BF"/>
    <w:rsid w:val="757A8B72"/>
    <w:rsid w:val="7652BF04"/>
    <w:rsid w:val="7730E41E"/>
    <w:rsid w:val="774362B1"/>
    <w:rsid w:val="779CBB91"/>
    <w:rsid w:val="77A466ED"/>
    <w:rsid w:val="78B22C34"/>
    <w:rsid w:val="78B22C34"/>
    <w:rsid w:val="7A2FE19E"/>
    <w:rsid w:val="7B52FA5F"/>
    <w:rsid w:val="7D6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393A0-2FF3-4E6C-BDD0-D27E0FDC49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19</cp:revision>
  <dcterms:created xsi:type="dcterms:W3CDTF">2020-06-10T22:21:00Z</dcterms:created>
  <dcterms:modified xsi:type="dcterms:W3CDTF">2022-05-17T21:18:53Z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